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5A" w:rsidRDefault="00900A5A">
      <w:pPr>
        <w:ind w:firstLine="720"/>
        <w:rPr>
          <w:rFonts w:ascii="Comic Sans MS" w:hAnsi="Comic Sans MS"/>
          <w:sz w:val="22"/>
        </w:rPr>
      </w:pPr>
      <w:bookmarkStart w:id="0" w:name="_GoBack"/>
      <w:bookmarkEnd w:id="0"/>
    </w:p>
    <w:p w:rsidR="00B84F92" w:rsidRPr="00B84F92" w:rsidRDefault="00B84F92" w:rsidP="00B84F92">
      <w:pPr>
        <w:pStyle w:val="Heading1"/>
        <w:rPr>
          <w:rFonts w:ascii="Calibri" w:hAnsi="Calibri"/>
          <w:b w:val="0"/>
          <w:sz w:val="24"/>
        </w:rPr>
      </w:pPr>
      <w:r w:rsidRPr="00B84F92">
        <w:rPr>
          <w:rFonts w:ascii="Calibri" w:hAnsi="Calibri"/>
          <w:b w:val="0"/>
          <w:sz w:val="24"/>
        </w:rPr>
        <w:t>Weigh a sample of benzoic acid and a sample of 3-aminoacetophenone; each sample should be approximately 0.5 g. Dissolve in approximately 25 mL of ether</w:t>
      </w:r>
      <w:r w:rsidR="00C96272">
        <w:rPr>
          <w:rFonts w:ascii="Calibri" w:hAnsi="Calibri"/>
          <w:b w:val="0"/>
          <w:sz w:val="24"/>
        </w:rPr>
        <w:t xml:space="preserve"> or CH</w:t>
      </w:r>
      <w:r w:rsidR="00C96272" w:rsidRPr="00C96272">
        <w:rPr>
          <w:rFonts w:ascii="Calibri" w:hAnsi="Calibri"/>
          <w:b w:val="0"/>
          <w:sz w:val="24"/>
          <w:vertAlign w:val="subscript"/>
        </w:rPr>
        <w:t>2</w:t>
      </w:r>
      <w:r w:rsidR="00C96272">
        <w:rPr>
          <w:rFonts w:ascii="Calibri" w:hAnsi="Calibri"/>
          <w:b w:val="0"/>
          <w:sz w:val="24"/>
        </w:rPr>
        <w:t>Cl</w:t>
      </w:r>
      <w:r w:rsidR="00C96272" w:rsidRPr="00C96272">
        <w:rPr>
          <w:rFonts w:ascii="Calibri" w:hAnsi="Calibri"/>
          <w:b w:val="0"/>
          <w:sz w:val="24"/>
          <w:vertAlign w:val="subscript"/>
        </w:rPr>
        <w:t>2</w:t>
      </w:r>
      <w:r w:rsidR="00100471">
        <w:rPr>
          <w:rFonts w:ascii="Calibri" w:hAnsi="Calibri"/>
          <w:b w:val="0"/>
          <w:sz w:val="24"/>
        </w:rPr>
        <w:t>. Transfer the solution to a</w:t>
      </w:r>
      <w:r w:rsidRPr="00B84F92">
        <w:rPr>
          <w:rFonts w:ascii="Calibri" w:hAnsi="Calibri"/>
          <w:b w:val="0"/>
          <w:sz w:val="24"/>
        </w:rPr>
        <w:t xml:space="preserve"> separatory funnel</w:t>
      </w:r>
      <w:r w:rsidR="00100471">
        <w:rPr>
          <w:rFonts w:ascii="Calibri" w:hAnsi="Calibri"/>
          <w:b w:val="0"/>
          <w:sz w:val="24"/>
        </w:rPr>
        <w:t xml:space="preserve"> and extract with two </w:t>
      </w:r>
      <w:r w:rsidR="00100471" w:rsidRPr="00226FB8">
        <w:rPr>
          <w:rFonts w:ascii="Calibri" w:hAnsi="Calibri"/>
          <w:b w:val="0"/>
          <w:i/>
          <w:sz w:val="24"/>
        </w:rPr>
        <w:t>separate</w:t>
      </w:r>
      <w:r w:rsidR="00100471">
        <w:rPr>
          <w:rFonts w:ascii="Calibri" w:hAnsi="Calibri"/>
          <w:b w:val="0"/>
          <w:sz w:val="24"/>
        </w:rPr>
        <w:t xml:space="preserve"> 25-mL portions of 5% sodium </w:t>
      </w:r>
      <w:r w:rsidR="00ED381D">
        <w:rPr>
          <w:rFonts w:ascii="Calibri" w:hAnsi="Calibri"/>
          <w:b w:val="0"/>
          <w:sz w:val="24"/>
        </w:rPr>
        <w:t>hydroxide</w:t>
      </w:r>
      <w:r w:rsidR="00100471">
        <w:rPr>
          <w:rFonts w:ascii="Calibri" w:hAnsi="Calibri"/>
          <w:b w:val="0"/>
          <w:sz w:val="24"/>
        </w:rPr>
        <w:t>.</w:t>
      </w:r>
    </w:p>
    <w:p w:rsidR="00B84F92" w:rsidRDefault="00B84F92" w:rsidP="00B84F92"/>
    <w:p w:rsidR="00100471" w:rsidRDefault="00100471" w:rsidP="00B84F92">
      <w:pPr>
        <w:rPr>
          <w:rFonts w:asciiTheme="minorHAnsi" w:hAnsiTheme="minorHAnsi"/>
        </w:rPr>
      </w:pPr>
      <w:r>
        <w:rPr>
          <w:rFonts w:asciiTheme="minorHAnsi" w:hAnsiTheme="minorHAnsi"/>
        </w:rPr>
        <w:t>Collect the aqueous extrac</w:t>
      </w:r>
      <w:r w:rsidR="000378F4">
        <w:rPr>
          <w:rFonts w:asciiTheme="minorHAnsi" w:hAnsiTheme="minorHAnsi"/>
        </w:rPr>
        <w:t>ts in one flask and slowly add 1</w:t>
      </w:r>
      <w:r>
        <w:rPr>
          <w:rFonts w:asciiTheme="minorHAnsi" w:hAnsiTheme="minorHAnsi"/>
        </w:rPr>
        <w:t xml:space="preserve">M </w:t>
      </w:r>
      <w:r w:rsidR="00AD40DC">
        <w:rPr>
          <w:rFonts w:asciiTheme="minorHAnsi" w:hAnsiTheme="minorHAnsi"/>
        </w:rPr>
        <w:t xml:space="preserve">HCl </w:t>
      </w:r>
      <w:r>
        <w:rPr>
          <w:rFonts w:asciiTheme="minorHAnsi" w:hAnsiTheme="minorHAnsi"/>
        </w:rPr>
        <w:t xml:space="preserve">until the pH is 2 or lower. Add </w:t>
      </w:r>
      <w:r w:rsidR="000378F4">
        <w:rPr>
          <w:rFonts w:asciiTheme="minorHAnsi" w:hAnsiTheme="minorHAnsi"/>
        </w:rPr>
        <w:t>approximately 3-4 mL HCl dropwise</w:t>
      </w:r>
      <w:r>
        <w:rPr>
          <w:rFonts w:asciiTheme="minorHAnsi" w:hAnsiTheme="minorHAnsi"/>
        </w:rPr>
        <w:t>.</w:t>
      </w:r>
      <w:r w:rsidR="000378F4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>ool the mixture in an ice bath, collect the solid by vacuum filtration, wash with cold water and dry to constant mass.</w:t>
      </w:r>
    </w:p>
    <w:p w:rsidR="00100471" w:rsidRDefault="00100471" w:rsidP="00B84F92">
      <w:pPr>
        <w:rPr>
          <w:rFonts w:asciiTheme="minorHAnsi" w:hAnsiTheme="minorHAnsi"/>
        </w:rPr>
      </w:pPr>
    </w:p>
    <w:p w:rsidR="00100471" w:rsidRDefault="00100471" w:rsidP="00BE469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Transfer the ether solution to a tared filter flask and gently remove the ether solvent by evaporation. Gently warm flask on hot plate and swirl to prevent “bumping”. </w:t>
      </w:r>
      <w:r w:rsidR="00AD40DC">
        <w:rPr>
          <w:rFonts w:asciiTheme="minorHAnsi" w:hAnsiTheme="minorHAnsi"/>
        </w:rPr>
        <w:t>Collect the solid from your filter flask.</w:t>
      </w:r>
    </w:p>
    <w:p w:rsidR="00100471" w:rsidRDefault="00BE4693" w:rsidP="00BE4693">
      <w:pPr>
        <w:spacing w:after="120"/>
        <w:ind w:left="1440"/>
      </w:pPr>
      <w:r>
        <w:object w:dxaOrig="2150" w:dyaOrig="2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101.9pt" o:ole="">
            <v:imagedata r:id="rId7" o:title=""/>
          </v:shape>
          <o:OLEObject Type="Embed" ProgID="ChemDraw.Document.6.0" ShapeID="_x0000_i1025" DrawAspect="Content" ObjectID="_1564831504" r:id="rId8"/>
        </w:object>
      </w:r>
    </w:p>
    <w:p w:rsidR="00100471" w:rsidRDefault="000378F4" w:rsidP="00B84F92">
      <w:pPr>
        <w:rPr>
          <w:rFonts w:asciiTheme="minorHAnsi" w:hAnsiTheme="minorHAnsi"/>
        </w:rPr>
      </w:pPr>
      <w:r>
        <w:rPr>
          <w:rFonts w:asciiTheme="minorHAnsi" w:hAnsiTheme="minorHAnsi"/>
        </w:rPr>
        <w:t>Using the original mass of each component, c</w:t>
      </w:r>
      <w:r w:rsidR="00100471" w:rsidRPr="00100471">
        <w:rPr>
          <w:rFonts w:asciiTheme="minorHAnsi" w:hAnsiTheme="minorHAnsi"/>
        </w:rPr>
        <w:t>alculate your percent recovery for each component.</w:t>
      </w:r>
      <w:r w:rsidR="00C66EB6">
        <w:rPr>
          <w:rFonts w:asciiTheme="minorHAnsi" w:hAnsiTheme="minorHAnsi"/>
        </w:rPr>
        <w:t xml:space="preserve">  </w:t>
      </w:r>
    </w:p>
    <w:p w:rsidR="00C96272" w:rsidRDefault="00C96272" w:rsidP="00B84F92">
      <w:pPr>
        <w:rPr>
          <w:rFonts w:asciiTheme="minorHAnsi" w:hAnsiTheme="minorHAnsi"/>
        </w:rPr>
      </w:pPr>
    </w:p>
    <w:p w:rsidR="00C96272" w:rsidRDefault="00C96272" w:rsidP="00B84F92">
      <w:pPr>
        <w:rPr>
          <w:rFonts w:asciiTheme="minorHAnsi" w:hAnsiTheme="minorHAnsi"/>
        </w:rPr>
      </w:pPr>
    </w:p>
    <w:p w:rsidR="00C96272" w:rsidRPr="00E169C5" w:rsidRDefault="00C96272" w:rsidP="00B84F92">
      <w:pPr>
        <w:rPr>
          <w:rFonts w:asciiTheme="minorHAnsi" w:hAnsiTheme="minorHAnsi"/>
          <w:b/>
        </w:rPr>
      </w:pPr>
      <w:r w:rsidRPr="00E169C5">
        <w:rPr>
          <w:rFonts w:asciiTheme="minorHAnsi" w:hAnsiTheme="minorHAnsi"/>
          <w:b/>
        </w:rPr>
        <w:t>Notes:</w:t>
      </w:r>
    </w:p>
    <w:p w:rsidR="00C96272" w:rsidRDefault="00C96272" w:rsidP="00B84F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the NaOH solution is added to the separatory funnel, two layers will form since water and organic solvents such as ether and </w:t>
      </w:r>
      <w:r w:rsidRPr="00C96272">
        <w:rPr>
          <w:rFonts w:ascii="Calibri" w:hAnsi="Calibri"/>
        </w:rPr>
        <w:t>CH</w:t>
      </w:r>
      <w:r w:rsidRPr="00C96272">
        <w:rPr>
          <w:rFonts w:ascii="Calibri" w:hAnsi="Calibri"/>
          <w:vertAlign w:val="subscript"/>
        </w:rPr>
        <w:t>2</w:t>
      </w:r>
      <w:r w:rsidRPr="00C96272">
        <w:rPr>
          <w:rFonts w:ascii="Calibri" w:hAnsi="Calibri"/>
        </w:rPr>
        <w:t>Cl</w:t>
      </w:r>
      <w:r w:rsidRPr="00C96272">
        <w:rPr>
          <w:rFonts w:ascii="Calibri" w:hAnsi="Calibri"/>
          <w:vertAlign w:val="subscript"/>
        </w:rPr>
        <w:t>2</w:t>
      </w:r>
      <w:r>
        <w:rPr>
          <w:rFonts w:ascii="Calibri" w:hAnsi="Calibri"/>
          <w:b/>
          <w:vertAlign w:val="subscript"/>
        </w:rPr>
        <w:t xml:space="preserve"> </w:t>
      </w:r>
      <w:r>
        <w:rPr>
          <w:rFonts w:asciiTheme="minorHAnsi" w:hAnsiTheme="minorHAnsi"/>
        </w:rPr>
        <w:t>are immiscible.  The more dense liquid (water or organic solvent) will be the bottom layer.</w:t>
      </w:r>
    </w:p>
    <w:p w:rsidR="00C96272" w:rsidRPr="00C96272" w:rsidRDefault="00C96272" w:rsidP="00C9627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96272">
        <w:rPr>
          <w:rFonts w:asciiTheme="minorHAnsi" w:hAnsiTheme="minorHAnsi"/>
        </w:rPr>
        <w:t>You must know which layer is on top and which is on the bottom.</w:t>
      </w:r>
    </w:p>
    <w:p w:rsidR="00C96272" w:rsidRDefault="00C96272" w:rsidP="00C9627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96272">
        <w:rPr>
          <w:rFonts w:asciiTheme="minorHAnsi" w:hAnsiTheme="minorHAnsi"/>
        </w:rPr>
        <w:t>Also, you need to know what substance is dissolved in each layer.</w:t>
      </w:r>
    </w:p>
    <w:p w:rsidR="00BE4693" w:rsidRDefault="00BE4693" w:rsidP="00BE4693">
      <w:pPr>
        <w:rPr>
          <w:rFonts w:asciiTheme="minorHAnsi" w:hAnsiTheme="minorHAnsi"/>
        </w:rPr>
      </w:pPr>
      <w:r>
        <w:rPr>
          <w:rFonts w:asciiTheme="minorHAnsi" w:hAnsiTheme="minorHAnsi"/>
        </w:rPr>
        <w:t>With this information, you can keep track of the two dissolved components once the layers are separated.</w:t>
      </w:r>
    </w:p>
    <w:p w:rsidR="00787063" w:rsidRDefault="00787063" w:rsidP="00BE4693">
      <w:pPr>
        <w:rPr>
          <w:rFonts w:asciiTheme="minorHAnsi" w:hAnsiTheme="minorHAnsi"/>
        </w:rPr>
      </w:pPr>
    </w:p>
    <w:p w:rsidR="00787063" w:rsidRPr="00BE4693" w:rsidRDefault="00787063" w:rsidP="00BE4693">
      <w:pPr>
        <w:rPr>
          <w:rFonts w:asciiTheme="minorHAnsi" w:hAnsiTheme="minorHAnsi"/>
        </w:rPr>
      </w:pPr>
      <w:r>
        <w:rPr>
          <w:rFonts w:asciiTheme="minorHAnsi" w:hAnsiTheme="minorHAnsi"/>
        </w:rPr>
        <w:t>Often the base used to extract a carboxylic acid is aqueous sodium bicarbonate (NaHCO</w:t>
      </w:r>
      <w:r w:rsidRPr="00787063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 xml:space="preserve"> </w:t>
      </w:r>
      <w:r w:rsidRPr="00787063">
        <w:rPr>
          <w:rFonts w:asciiTheme="minorHAnsi" w:hAnsiTheme="minorHAnsi"/>
          <w:vertAlign w:val="subscript"/>
        </w:rPr>
        <w:t>aq</w:t>
      </w:r>
      <w:r>
        <w:rPr>
          <w:rFonts w:asciiTheme="minorHAnsi" w:hAnsiTheme="minorHAnsi"/>
        </w:rPr>
        <w:t>). When bicarbonate reacts with the carboxylic acid, CO</w:t>
      </w:r>
      <w:r w:rsidRPr="00787063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gas is produced. Take care not to stopper the separatory funnel until the fizzing subsides. Use a stir rod to promote de-gassing, then stopper and shake gently. A safe operation is to stopper the funnel, </w:t>
      </w:r>
      <w:r w:rsidRPr="00E169C5">
        <w:rPr>
          <w:rFonts w:asciiTheme="minorHAnsi" w:hAnsiTheme="minorHAnsi"/>
          <w:b/>
        </w:rPr>
        <w:t>invert once then open the stopcock to release pressure.</w:t>
      </w:r>
      <w:r>
        <w:rPr>
          <w:rFonts w:asciiTheme="minorHAnsi" w:hAnsiTheme="minorHAnsi"/>
        </w:rPr>
        <w:t xml:space="preserve"> Do this several times until most of the gas is dispelled from the funnel. Then you can vigorously shake the funnel to mix layers thoroughly and separate the layers.</w:t>
      </w:r>
    </w:p>
    <w:p w:rsidR="00C96272" w:rsidRPr="00100471" w:rsidRDefault="00C96272" w:rsidP="00B84F92">
      <w:pPr>
        <w:rPr>
          <w:rFonts w:asciiTheme="minorHAnsi" w:hAnsiTheme="minorHAnsi"/>
        </w:rPr>
      </w:pPr>
    </w:p>
    <w:p w:rsidR="0083366C" w:rsidRDefault="0083366C">
      <w:pPr>
        <w:rPr>
          <w:rFonts w:ascii="Comic Sans MS" w:hAnsi="Comic Sans MS"/>
          <w:sz w:val="22"/>
        </w:rPr>
      </w:pPr>
    </w:p>
    <w:sectPr w:rsidR="0083366C" w:rsidSect="006F5EFF">
      <w:headerReference w:type="default" r:id="rId9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08" w:rsidRDefault="00132108">
      <w:r>
        <w:separator/>
      </w:r>
    </w:p>
  </w:endnote>
  <w:endnote w:type="continuationSeparator" w:id="0">
    <w:p w:rsidR="00132108" w:rsidRDefault="0013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08" w:rsidRDefault="00132108">
      <w:r>
        <w:separator/>
      </w:r>
    </w:p>
  </w:footnote>
  <w:footnote w:type="continuationSeparator" w:id="0">
    <w:p w:rsidR="00132108" w:rsidRDefault="0013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5A" w:rsidRPr="002E06B5" w:rsidRDefault="002E06B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0"/>
      </w:rPr>
    </w:pPr>
    <w:r w:rsidRPr="002E06B5">
      <w:rPr>
        <w:rFonts w:asciiTheme="minorHAnsi" w:hAnsiTheme="minorHAnsi"/>
        <w:sz w:val="20"/>
      </w:rPr>
      <w:t>Liquid-Liquid Extraction</w:t>
    </w:r>
    <w:r w:rsidR="0083366C" w:rsidRPr="002E06B5">
      <w:rPr>
        <w:rFonts w:asciiTheme="minorHAnsi" w:hAnsiTheme="minorHAnsi"/>
        <w:sz w:val="20"/>
      </w:rPr>
      <w:tab/>
    </w:r>
    <w:r w:rsidR="0083366C" w:rsidRPr="002E06B5">
      <w:rPr>
        <w:rFonts w:asciiTheme="minorHAnsi" w:hAnsiTheme="minorHAnsi"/>
        <w:sz w:val="20"/>
      </w:rPr>
      <w:tab/>
      <w:t xml:space="preserve">page </w:t>
    </w:r>
    <w:r w:rsidR="0083366C" w:rsidRPr="002E06B5">
      <w:rPr>
        <w:rStyle w:val="PageNumber"/>
        <w:rFonts w:asciiTheme="minorHAnsi" w:hAnsiTheme="minorHAnsi"/>
        <w:sz w:val="20"/>
      </w:rPr>
      <w:fldChar w:fldCharType="begin"/>
    </w:r>
    <w:r w:rsidR="0083366C" w:rsidRPr="002E06B5">
      <w:rPr>
        <w:rStyle w:val="PageNumber"/>
        <w:rFonts w:asciiTheme="minorHAnsi" w:hAnsiTheme="minorHAnsi"/>
        <w:sz w:val="20"/>
      </w:rPr>
      <w:instrText xml:space="preserve"> PAGE </w:instrText>
    </w:r>
    <w:r w:rsidR="0083366C" w:rsidRPr="002E06B5">
      <w:rPr>
        <w:rStyle w:val="PageNumber"/>
        <w:rFonts w:asciiTheme="minorHAnsi" w:hAnsiTheme="minorHAnsi"/>
        <w:sz w:val="20"/>
      </w:rPr>
      <w:fldChar w:fldCharType="separate"/>
    </w:r>
    <w:r w:rsidR="00D92FA0">
      <w:rPr>
        <w:rStyle w:val="PageNumber"/>
        <w:rFonts w:asciiTheme="minorHAnsi" w:hAnsiTheme="minorHAnsi"/>
        <w:noProof/>
        <w:sz w:val="20"/>
      </w:rPr>
      <w:t>1</w:t>
    </w:r>
    <w:r w:rsidR="0083366C" w:rsidRPr="002E06B5">
      <w:rPr>
        <w:rStyle w:val="PageNumber"/>
        <w:rFonts w:asciiTheme="minorHAnsi" w:hAnsiTheme="minorHAns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4186"/>
    <w:multiLevelType w:val="hybridMultilevel"/>
    <w:tmpl w:val="D0F6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F"/>
    <w:rsid w:val="00001058"/>
    <w:rsid w:val="000378F4"/>
    <w:rsid w:val="00100471"/>
    <w:rsid w:val="00132108"/>
    <w:rsid w:val="00226FB8"/>
    <w:rsid w:val="002A2E29"/>
    <w:rsid w:val="002E06B5"/>
    <w:rsid w:val="005814FD"/>
    <w:rsid w:val="006F5EFF"/>
    <w:rsid w:val="00787063"/>
    <w:rsid w:val="0083366C"/>
    <w:rsid w:val="008C3796"/>
    <w:rsid w:val="00900A5A"/>
    <w:rsid w:val="00AD40DC"/>
    <w:rsid w:val="00B33958"/>
    <w:rsid w:val="00B84F92"/>
    <w:rsid w:val="00B91382"/>
    <w:rsid w:val="00B93870"/>
    <w:rsid w:val="00BE4693"/>
    <w:rsid w:val="00C66EB6"/>
    <w:rsid w:val="00C96272"/>
    <w:rsid w:val="00D92FA0"/>
    <w:rsid w:val="00E169C5"/>
    <w:rsid w:val="00EB081E"/>
    <w:rsid w:val="00ED381D"/>
    <w:rsid w:val="00F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B6ECE-3221-4F05-9020-DC3C6E0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Comic Sans MS" w:hAnsi="Comic Sans MS"/>
      <w:i/>
      <w:iCs/>
      <w:sz w:val="22"/>
    </w:rPr>
  </w:style>
  <w:style w:type="paragraph" w:styleId="BodyText2">
    <w:name w:val="Body Text 2"/>
    <w:basedOn w:val="Normal"/>
    <w:semiHidden/>
    <w:rPr>
      <w:rFonts w:ascii="Comic Sans MS" w:hAnsi="Comic Sans MS"/>
      <w:sz w:val="22"/>
    </w:rPr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C96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Compound</vt:lpstr>
    </vt:vector>
  </TitlesOfParts>
  <Company>home office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</dc:title>
  <dc:creator>Thomas Olmstead</dc:creator>
  <cp:lastModifiedBy>Martin Larter</cp:lastModifiedBy>
  <cp:revision>2</cp:revision>
  <cp:lastPrinted>2017-06-14T19:35:00Z</cp:lastPrinted>
  <dcterms:created xsi:type="dcterms:W3CDTF">2017-08-21T21:39:00Z</dcterms:created>
  <dcterms:modified xsi:type="dcterms:W3CDTF">2017-08-21T21:39:00Z</dcterms:modified>
</cp:coreProperties>
</file>